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99594" w:themeColor="accent2" w:themeTint="99"/>
  <w:body>
    <w:p w:rsidR="006332CE" w:rsidRDefault="006332CE" w:rsidP="006332CE">
      <w:pPr>
        <w:jc w:val="center"/>
        <w:rPr>
          <w:rFonts w:asciiTheme="majorBidi" w:hAnsiTheme="majorBidi" w:cstheme="majorBidi"/>
          <w:b/>
          <w:bCs/>
          <w:sz w:val="72"/>
          <w:szCs w:val="72"/>
          <w:u w:val="single"/>
        </w:rPr>
      </w:pPr>
      <w:r w:rsidRPr="006332CE">
        <w:rPr>
          <w:rFonts w:asciiTheme="majorBidi" w:hAnsiTheme="majorBidi" w:cstheme="majorBidi"/>
          <w:b/>
          <w:bCs/>
          <w:sz w:val="72"/>
          <w:szCs w:val="72"/>
          <w:u w:val="single"/>
        </w:rPr>
        <w:t>Work Placement Opportunity</w:t>
      </w:r>
    </w:p>
    <w:p w:rsidR="006332CE" w:rsidRPr="00460681" w:rsidRDefault="006332CE" w:rsidP="006332CE">
      <w:pPr>
        <w:jc w:val="center"/>
        <w:rPr>
          <w:rFonts w:asciiTheme="majorBidi" w:hAnsiTheme="majorBidi" w:cstheme="majorBidi"/>
          <w:b/>
          <w:bCs/>
          <w:sz w:val="16"/>
          <w:szCs w:val="16"/>
          <w:u w:val="single"/>
        </w:rPr>
      </w:pPr>
    </w:p>
    <w:p w:rsidR="006332CE" w:rsidRPr="006332CE" w:rsidRDefault="006332CE" w:rsidP="006332CE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How Would You Like to Live and W</w:t>
      </w:r>
      <w:r w:rsidRPr="006332CE">
        <w:rPr>
          <w:rFonts w:asciiTheme="majorBidi" w:hAnsiTheme="majorBidi" w:cstheme="majorBidi"/>
          <w:b/>
          <w:bCs/>
          <w:sz w:val="36"/>
          <w:szCs w:val="36"/>
        </w:rPr>
        <w:t>ork in Athens, Greece?</w:t>
      </w:r>
    </w:p>
    <w:p w:rsidR="006332CE" w:rsidRPr="006332CE" w:rsidRDefault="006332CE" w:rsidP="006332CE">
      <w:pPr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en-CA"/>
        </w:rPr>
        <w:drawing>
          <wp:inline distT="0" distB="0" distL="0" distR="0">
            <wp:extent cx="5394958" cy="4046220"/>
            <wp:effectExtent l="19050" t="0" r="0" b="0"/>
            <wp:docPr id="1" name="Picture 0" descr="P7140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7140097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9998" cy="405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3D6" w:rsidRPr="006332CE" w:rsidRDefault="006332CE" w:rsidP="006332CE">
      <w:pPr>
        <w:jc w:val="both"/>
        <w:rPr>
          <w:rFonts w:asciiTheme="majorBidi" w:hAnsiTheme="majorBidi" w:cstheme="majorBidi"/>
          <w:sz w:val="24"/>
          <w:szCs w:val="24"/>
        </w:rPr>
      </w:pPr>
      <w:r w:rsidRPr="006332CE">
        <w:rPr>
          <w:rFonts w:asciiTheme="majorBidi" w:hAnsiTheme="majorBidi" w:cstheme="majorBidi"/>
          <w:sz w:val="24"/>
          <w:szCs w:val="24"/>
        </w:rPr>
        <w:t xml:space="preserve">The Department of </w:t>
      </w:r>
      <w:r>
        <w:rPr>
          <w:rFonts w:asciiTheme="majorBidi" w:hAnsiTheme="majorBidi" w:cstheme="majorBidi"/>
          <w:sz w:val="24"/>
          <w:szCs w:val="24"/>
        </w:rPr>
        <w:t xml:space="preserve">Anthropology and the Department of </w:t>
      </w:r>
      <w:r w:rsidRPr="006332CE">
        <w:rPr>
          <w:rFonts w:asciiTheme="majorBidi" w:hAnsiTheme="majorBidi" w:cstheme="majorBidi"/>
          <w:sz w:val="24"/>
          <w:szCs w:val="24"/>
        </w:rPr>
        <w:t xml:space="preserve">Classical Studies, </w:t>
      </w:r>
      <w:r>
        <w:rPr>
          <w:rFonts w:asciiTheme="majorBidi" w:hAnsiTheme="majorBidi" w:cstheme="majorBidi"/>
          <w:sz w:val="24"/>
          <w:szCs w:val="24"/>
        </w:rPr>
        <w:t>in partnership with</w:t>
      </w:r>
      <w:r w:rsidRPr="006332CE">
        <w:rPr>
          <w:rFonts w:asciiTheme="majorBidi" w:hAnsiTheme="majorBidi" w:cstheme="majorBidi"/>
          <w:sz w:val="24"/>
          <w:szCs w:val="24"/>
        </w:rPr>
        <w:t xml:space="preserve"> the Canadian Institute in Greece (CIG), </w:t>
      </w:r>
      <w:r>
        <w:rPr>
          <w:rFonts w:asciiTheme="majorBidi" w:hAnsiTheme="majorBidi" w:cstheme="majorBidi"/>
          <w:sz w:val="24"/>
          <w:szCs w:val="24"/>
        </w:rPr>
        <w:t>are</w:t>
      </w:r>
      <w:r w:rsidRPr="006332CE">
        <w:rPr>
          <w:rFonts w:asciiTheme="majorBidi" w:hAnsiTheme="majorBidi" w:cstheme="majorBidi"/>
          <w:sz w:val="24"/>
          <w:szCs w:val="24"/>
        </w:rPr>
        <w:t xml:space="preserve"> proud to offer a Work Placement opportunity for our students.  The successful candidate will receive funds to work in Athens, Greece from c</w:t>
      </w:r>
      <w:r>
        <w:rPr>
          <w:rFonts w:asciiTheme="majorBidi" w:hAnsiTheme="majorBidi" w:cstheme="majorBidi"/>
          <w:sz w:val="24"/>
          <w:szCs w:val="24"/>
        </w:rPr>
        <w:t>a. mid-January – mid-April, 2011</w:t>
      </w:r>
      <w:r w:rsidRPr="006332CE">
        <w:rPr>
          <w:rFonts w:asciiTheme="majorBidi" w:hAnsiTheme="majorBidi" w:cstheme="majorBidi"/>
          <w:sz w:val="24"/>
          <w:szCs w:val="24"/>
        </w:rPr>
        <w:t xml:space="preserve"> as an intern at CIG.  You will assist in running CIG’s office and library, along with helping out with various other duties.  You will have the opportunity to live in a dynamic European capital, be part of the most vibrant </w:t>
      </w:r>
      <w:r>
        <w:rPr>
          <w:rFonts w:asciiTheme="majorBidi" w:hAnsiTheme="majorBidi" w:cstheme="majorBidi"/>
          <w:sz w:val="24"/>
          <w:szCs w:val="24"/>
        </w:rPr>
        <w:t xml:space="preserve">archaeological and </w:t>
      </w:r>
      <w:r w:rsidRPr="006332CE">
        <w:rPr>
          <w:rFonts w:asciiTheme="majorBidi" w:hAnsiTheme="majorBidi" w:cstheme="majorBidi"/>
          <w:sz w:val="24"/>
          <w:szCs w:val="24"/>
        </w:rPr>
        <w:t>Classics community in the world, and be able to visit the all the locations that you’ve only read about in class</w:t>
      </w:r>
      <w:r>
        <w:rPr>
          <w:rFonts w:asciiTheme="majorBidi" w:hAnsiTheme="majorBidi" w:cstheme="majorBidi"/>
          <w:sz w:val="24"/>
          <w:szCs w:val="24"/>
        </w:rPr>
        <w:t xml:space="preserve">.  Are you </w:t>
      </w:r>
      <w:r w:rsidR="005B43AB">
        <w:rPr>
          <w:rFonts w:asciiTheme="majorBidi" w:hAnsiTheme="majorBidi" w:cstheme="majorBidi"/>
          <w:sz w:val="24"/>
          <w:szCs w:val="24"/>
        </w:rPr>
        <w:t xml:space="preserve">an Anthropology or Classical Studies Major, </w:t>
      </w:r>
      <w:r>
        <w:rPr>
          <w:rFonts w:asciiTheme="majorBidi" w:hAnsiTheme="majorBidi" w:cstheme="majorBidi"/>
          <w:sz w:val="24"/>
          <w:szCs w:val="24"/>
        </w:rPr>
        <w:t>independent, hard working and looking for a wonderful personal and academic experience? If so, please send along a full c</w:t>
      </w:r>
      <w:r w:rsidR="00460681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>v</w:t>
      </w:r>
      <w:r w:rsidR="00460681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460681">
        <w:rPr>
          <w:rFonts w:asciiTheme="majorBidi" w:hAnsiTheme="majorBidi" w:cstheme="majorBidi"/>
          <w:sz w:val="24"/>
          <w:szCs w:val="24"/>
        </w:rPr>
        <w:t xml:space="preserve">(academic résumé) </w:t>
      </w:r>
      <w:r>
        <w:rPr>
          <w:rFonts w:asciiTheme="majorBidi" w:hAnsiTheme="majorBidi" w:cstheme="majorBidi"/>
          <w:sz w:val="24"/>
          <w:szCs w:val="24"/>
        </w:rPr>
        <w:t>and a letter stating why you would be the perfect candidate for this experience to Dr. Craig Hardiman (</w:t>
      </w:r>
      <w:hyperlink r:id="rId5" w:history="1">
        <w:r w:rsidRPr="00826092">
          <w:rPr>
            <w:rStyle w:val="Hyperlink"/>
            <w:rFonts w:asciiTheme="majorBidi" w:hAnsiTheme="majorBidi" w:cstheme="majorBidi"/>
            <w:sz w:val="24"/>
            <w:szCs w:val="24"/>
          </w:rPr>
          <w:t>hardiman@uwaterloo.ca</w:t>
        </w:r>
      </w:hyperlink>
      <w:r>
        <w:rPr>
          <w:rFonts w:asciiTheme="majorBidi" w:hAnsiTheme="majorBidi" w:cstheme="majorBidi"/>
          <w:sz w:val="24"/>
          <w:szCs w:val="24"/>
        </w:rPr>
        <w:t xml:space="preserve">) </w:t>
      </w:r>
      <w:r w:rsidRPr="0046068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no later than Friday, October 22</w:t>
      </w:r>
      <w:r w:rsidRPr="0046068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vertAlign w:val="superscript"/>
        </w:rPr>
        <w:t>nd</w:t>
      </w:r>
      <w:r w:rsidRPr="0046068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, 2010</w:t>
      </w:r>
      <w:r>
        <w:rPr>
          <w:rFonts w:asciiTheme="majorBidi" w:hAnsiTheme="majorBidi" w:cstheme="majorBidi"/>
          <w:sz w:val="24"/>
          <w:szCs w:val="24"/>
        </w:rPr>
        <w:t xml:space="preserve">.  </w:t>
      </w:r>
      <w:r w:rsidR="00460681">
        <w:rPr>
          <w:rFonts w:asciiTheme="majorBidi" w:hAnsiTheme="majorBidi" w:cstheme="majorBidi"/>
          <w:sz w:val="24"/>
          <w:szCs w:val="24"/>
        </w:rPr>
        <w:t xml:space="preserve">Interviews will follow to judge the successful candidate.  </w:t>
      </w:r>
      <w:r>
        <w:rPr>
          <w:rFonts w:asciiTheme="majorBidi" w:hAnsiTheme="majorBidi" w:cstheme="majorBidi"/>
          <w:sz w:val="24"/>
          <w:szCs w:val="24"/>
        </w:rPr>
        <w:t>If you have any questions, please feel free to contact either Dr. Hardiman or Prof. Maria Liston (</w:t>
      </w:r>
      <w:hyperlink r:id="rId6" w:history="1">
        <w:r w:rsidR="00460681" w:rsidRPr="00826092">
          <w:rPr>
            <w:rStyle w:val="Hyperlink"/>
            <w:rFonts w:asciiTheme="majorBidi" w:hAnsiTheme="majorBidi" w:cstheme="majorBidi"/>
            <w:sz w:val="24"/>
            <w:szCs w:val="24"/>
          </w:rPr>
          <w:t>mliston@uwaterloo.ca</w:t>
        </w:r>
      </w:hyperlink>
      <w:r w:rsidR="00460681">
        <w:rPr>
          <w:rFonts w:asciiTheme="majorBidi" w:hAnsiTheme="majorBidi" w:cstheme="majorBidi"/>
          <w:sz w:val="24"/>
          <w:szCs w:val="24"/>
        </w:rPr>
        <w:t>)</w:t>
      </w:r>
      <w:r>
        <w:rPr>
          <w:rFonts w:asciiTheme="majorBidi" w:hAnsiTheme="majorBidi" w:cstheme="majorBidi"/>
          <w:sz w:val="24"/>
          <w:szCs w:val="24"/>
        </w:rPr>
        <w:t xml:space="preserve">.  </w:t>
      </w:r>
    </w:p>
    <w:sectPr w:rsidR="00EF13D6" w:rsidRPr="006332CE" w:rsidSect="00460681">
      <w:pgSz w:w="12240" w:h="15840"/>
      <w:pgMar w:top="1440" w:right="1440" w:bottom="1440" w:left="1440" w:header="708" w:footer="708" w:gutter="0"/>
      <w:pgBorders w:offsetFrom="page">
        <w:top w:val="twistedLines2" w:sz="18" w:space="24" w:color="auto"/>
        <w:left w:val="twistedLines2" w:sz="18" w:space="24" w:color="auto"/>
        <w:bottom w:val="twistedLines2" w:sz="18" w:space="24" w:color="auto"/>
        <w:right w:val="twistedLines2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/>
  <w:rsids>
    <w:rsidRoot w:val="006332CE"/>
    <w:rsid w:val="0022517A"/>
    <w:rsid w:val="00460681"/>
    <w:rsid w:val="005B43AB"/>
    <w:rsid w:val="006332CE"/>
    <w:rsid w:val="007602A5"/>
    <w:rsid w:val="008D16F5"/>
    <w:rsid w:val="00D313BB"/>
    <w:rsid w:val="00EF1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fc"/>
      <o:colormenu v:ext="edit" fillcolor="none [1941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13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3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2C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332C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liston@uwaterloo.ca" TargetMode="External"/><Relationship Id="rId5" Type="http://schemas.openxmlformats.org/officeDocument/2006/relationships/hyperlink" Target="mailto:hardiman@uwaterloo.ca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Waterloo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Hardiman</dc:creator>
  <cp:lastModifiedBy>Allyson Rowat</cp:lastModifiedBy>
  <cp:revision>2</cp:revision>
  <dcterms:created xsi:type="dcterms:W3CDTF">2010-09-16T17:17:00Z</dcterms:created>
  <dcterms:modified xsi:type="dcterms:W3CDTF">2010-09-16T17:17:00Z</dcterms:modified>
</cp:coreProperties>
</file>